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092E50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6F" w:rsidRDefault="0074646F" w:rsidP="00092E50">
      <w:pPr>
        <w:pStyle w:val="a3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Кадастровая палата: ч</w:t>
      </w:r>
      <w:r w:rsidRPr="004F26FE">
        <w:rPr>
          <w:b/>
          <w:bCs/>
          <w:color w:val="000000"/>
          <w:kern w:val="36"/>
          <w:sz w:val="28"/>
          <w:szCs w:val="28"/>
        </w:rPr>
        <w:t xml:space="preserve">то </w:t>
      </w:r>
      <w:r>
        <w:rPr>
          <w:b/>
          <w:bCs/>
          <w:color w:val="000000"/>
          <w:kern w:val="36"/>
          <w:sz w:val="28"/>
          <w:szCs w:val="28"/>
        </w:rPr>
        <w:t>делать с</w:t>
      </w:r>
      <w:r w:rsidRPr="004F26FE">
        <w:rPr>
          <w:b/>
          <w:bCs/>
          <w:color w:val="000000"/>
          <w:kern w:val="36"/>
          <w:sz w:val="28"/>
          <w:szCs w:val="28"/>
        </w:rPr>
        <w:t xml:space="preserve"> объект</w:t>
      </w:r>
      <w:r>
        <w:rPr>
          <w:b/>
          <w:bCs/>
          <w:color w:val="000000"/>
          <w:kern w:val="36"/>
          <w:sz w:val="28"/>
          <w:szCs w:val="28"/>
        </w:rPr>
        <w:t>ом незавершенного строительства</w:t>
      </w:r>
    </w:p>
    <w:p w:rsidR="0074646F" w:rsidRPr="00F6433F" w:rsidRDefault="0074646F" w:rsidP="00092E50">
      <w:pPr>
        <w:pStyle w:val="a3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b/>
          <w:bCs/>
          <w:color w:val="000000"/>
          <w:kern w:val="36"/>
          <w:sz w:val="10"/>
          <w:szCs w:val="10"/>
        </w:rPr>
      </w:pPr>
    </w:p>
    <w:p w:rsidR="0074646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</w:t>
      </w:r>
      <w:r w:rsidRPr="0042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33"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напоминает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жителям региона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необходимости сня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тия с кадастрового учета объектов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незавершенного строительства,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которые были достроены, поскольку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ют</w:t>
      </w:r>
      <w:r w:rsidRPr="00931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существовать в таком качестве.</w:t>
      </w:r>
    </w:p>
    <w:p w:rsidR="0074646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314CD">
        <w:rPr>
          <w:rFonts w:ascii="Times New Roman" w:hAnsi="Times New Roman" w:cs="Times New Roman"/>
          <w:sz w:val="28"/>
          <w:szCs w:val="28"/>
        </w:rPr>
        <w:t>Объектом незавершенного строительства является объект капитального строительства, возведение которого не завершено в установленном порядке, при этом степень выполненных работ по созданию этого объекта позволяет его идентифицировать в качестве самостоятельного объекта недвижимого имущества.</w:t>
      </w:r>
    </w:p>
    <w:p w:rsidR="0074646F" w:rsidRPr="009314CD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314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14CD">
        <w:rPr>
          <w:rFonts w:ascii="Times New Roman" w:hAnsi="Times New Roman" w:cs="Times New Roman"/>
          <w:sz w:val="28"/>
          <w:szCs w:val="28"/>
        </w:rPr>
        <w:t xml:space="preserve"> 1 Градостроительного кодекса РФ объекты незавершенного строительства отнесены к объектам капитального строительства наряду со зданиями, строениями, сооружениями.</w:t>
      </w:r>
    </w:p>
    <w:p w:rsidR="0074646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314CD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9314CD">
        <w:rPr>
          <w:rFonts w:ascii="Times New Roman" w:hAnsi="Times New Roman" w:cs="Times New Roman"/>
          <w:sz w:val="28"/>
          <w:szCs w:val="28"/>
        </w:rPr>
        <w:t xml:space="preserve"> 130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4CD">
        <w:rPr>
          <w:rFonts w:ascii="Times New Roman" w:hAnsi="Times New Roman" w:cs="Times New Roman"/>
          <w:sz w:val="28"/>
          <w:szCs w:val="28"/>
        </w:rPr>
        <w:t xml:space="preserve"> объекты незавершенного строительства отнесены к недвижимому имуществу (недвижимым вещам, прочно связанным с землей, перемещение которых без несоразмерного ущерба их назначению невозможно).</w:t>
      </w:r>
    </w:p>
    <w:p w:rsidR="0074646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314CD">
        <w:rPr>
          <w:rFonts w:ascii="Times New Roman" w:hAnsi="Times New Roman" w:cs="Times New Roman"/>
          <w:sz w:val="28"/>
          <w:szCs w:val="28"/>
        </w:rPr>
        <w:t>Объект незавершенного строительства подлежит государственному кадастровому учету и в отношении его может быть зарегистрир</w:t>
      </w:r>
      <w:r>
        <w:rPr>
          <w:rFonts w:ascii="Times New Roman" w:hAnsi="Times New Roman" w:cs="Times New Roman"/>
          <w:sz w:val="28"/>
          <w:szCs w:val="28"/>
        </w:rPr>
        <w:t>овано право собственности (ч.</w:t>
      </w:r>
      <w:r w:rsidRPr="009314CD">
        <w:rPr>
          <w:rFonts w:ascii="Times New Roman" w:hAnsi="Times New Roman" w:cs="Times New Roman"/>
          <w:sz w:val="28"/>
          <w:szCs w:val="28"/>
        </w:rPr>
        <w:t xml:space="preserve"> 7 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9314C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314CD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9314CD">
          <w:rPr>
            <w:rFonts w:ascii="Times New Roman" w:hAnsi="Times New Roman" w:cs="Times New Roman"/>
            <w:sz w:val="28"/>
            <w:szCs w:val="28"/>
          </w:rPr>
          <w:t xml:space="preserve"> 40</w:t>
        </w:r>
      </w:hyperlink>
      <w:r w:rsidRPr="009314CD">
        <w:rPr>
          <w:rFonts w:ascii="Times New Roman" w:hAnsi="Times New Roman" w:cs="Times New Roman"/>
          <w:sz w:val="28"/>
          <w:szCs w:val="28"/>
        </w:rPr>
        <w:t xml:space="preserve"> Федерального закона 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14CD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4C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4CD">
        <w:rPr>
          <w:rFonts w:ascii="Times New Roman" w:hAnsi="Times New Roman" w:cs="Times New Roman"/>
          <w:sz w:val="28"/>
          <w:szCs w:val="28"/>
        </w:rPr>
        <w:t>).</w:t>
      </w:r>
    </w:p>
    <w:p w:rsidR="0074646F" w:rsidRPr="00AE4D33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5C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5CEF">
        <w:rPr>
          <w:rFonts w:ascii="Times New Roman" w:hAnsi="Times New Roman" w:cs="Times New Roman"/>
          <w:i/>
          <w:color w:val="000000"/>
          <w:sz w:val="28"/>
          <w:szCs w:val="28"/>
        </w:rPr>
        <w:t>Постановка на учет и регистрация прав объект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515C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незавершенного строительства требуется, например, если в силу жизненных обстоятельств нет возможности продолжить строительство и объект нужно продать, поменять, подарить и т.д. Процедура постановки на кадастровый учет в данном случае ничем не отличается от учета построенного объекта капитального строительства. Необходимо подготовить технический план и иметь правоустанавливающие документы </w:t>
      </w:r>
      <w:r w:rsidRPr="00515CEF">
        <w:rPr>
          <w:rFonts w:ascii="Times New Roman" w:hAnsi="Times New Roman" w:cs="Times New Roman"/>
          <w:i/>
          <w:sz w:val="28"/>
          <w:szCs w:val="28"/>
        </w:rPr>
        <w:t xml:space="preserve">на земельный участок, на котором расположен </w:t>
      </w:r>
      <w:r>
        <w:rPr>
          <w:rFonts w:ascii="Times New Roman" w:hAnsi="Times New Roman" w:cs="Times New Roman"/>
          <w:i/>
          <w:sz w:val="28"/>
          <w:szCs w:val="28"/>
        </w:rPr>
        <w:t>данный</w:t>
      </w:r>
      <w:r w:rsidRPr="00515CEF">
        <w:rPr>
          <w:rFonts w:ascii="Times New Roman" w:hAnsi="Times New Roman" w:cs="Times New Roman"/>
          <w:i/>
          <w:sz w:val="28"/>
          <w:szCs w:val="28"/>
        </w:rPr>
        <w:t xml:space="preserve"> объект недвижимости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E0F09">
        <w:rPr>
          <w:rFonts w:ascii="Times New Roman" w:hAnsi="Times New Roman" w:cs="Times New Roman"/>
          <w:sz w:val="28"/>
          <w:szCs w:val="28"/>
        </w:rPr>
        <w:t>– отмечает</w:t>
      </w:r>
      <w:r w:rsidRPr="00AE4D33">
        <w:rPr>
          <w:rFonts w:ascii="Times New Roman" w:hAnsi="Times New Roman" w:cs="Times New Roman"/>
          <w:sz w:val="28"/>
          <w:szCs w:val="28"/>
        </w:rPr>
        <w:t xml:space="preserve"> </w:t>
      </w:r>
      <w:r w:rsidRPr="00AE4D33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AE4D33">
        <w:rPr>
          <w:rFonts w:ascii="Times New Roman" w:hAnsi="Times New Roman" w:cs="Times New Roman"/>
          <w:b/>
          <w:sz w:val="28"/>
          <w:szCs w:val="28"/>
        </w:rPr>
        <w:t>Миндигаяс</w:t>
      </w:r>
      <w:proofErr w:type="spellEnd"/>
      <w:r w:rsidRPr="00AE4D33">
        <w:rPr>
          <w:rFonts w:ascii="Times New Roman" w:hAnsi="Times New Roman" w:cs="Times New Roman"/>
          <w:b/>
          <w:sz w:val="28"/>
          <w:szCs w:val="28"/>
        </w:rPr>
        <w:t>.</w:t>
      </w:r>
    </w:p>
    <w:p w:rsidR="0074646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15CEF">
        <w:rPr>
          <w:rFonts w:ascii="Times New Roman" w:hAnsi="Times New Roman" w:cs="Times New Roman"/>
          <w:sz w:val="28"/>
          <w:szCs w:val="28"/>
        </w:rPr>
        <w:lastRenderedPageBreak/>
        <w:t>В результате учетно-регистрационных действий заказчик получает выписку из Единого государственного реестра недвижимости (ЕГРН), в которой отражены характеристики объекта, его кадастровый номер, а также сведения о правах на него.</w:t>
      </w:r>
    </w:p>
    <w:p w:rsidR="0074646F" w:rsidRPr="00515CE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возведенный 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color w:val="000000"/>
          <w:sz w:val="28"/>
          <w:szCs w:val="28"/>
        </w:rPr>
        <w:t>в ЕГРН имеет статус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незавершенного </w:t>
      </w:r>
      <w:r w:rsidRPr="00555868">
        <w:rPr>
          <w:rFonts w:ascii="Times New Roman" w:hAnsi="Times New Roman" w:cs="Times New Roman"/>
          <w:color w:val="000000"/>
          <w:sz w:val="28"/>
          <w:szCs w:val="28"/>
        </w:rPr>
        <w:t>строительства и на него зарегистрированы права, то в таком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проводится одновременное снятие с учета и регистрация прекращения на него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, а затем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на кадастровый учет и регистрация прав на построенный объект. </w:t>
      </w:r>
      <w:r w:rsidRPr="00515CEF">
        <w:rPr>
          <w:rFonts w:ascii="Times New Roman" w:hAnsi="Times New Roman" w:cs="Times New Roman"/>
          <w:sz w:val="28"/>
          <w:szCs w:val="28"/>
        </w:rPr>
        <w:t>Необходимо вновь пригласить кадастрового инженера для составления технического плана на уже готовый объект.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6F" w:rsidRPr="009314CD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314CD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недоразумений, связанных с </w:t>
      </w:r>
      <w:proofErr w:type="spellStart"/>
      <w:r w:rsidRPr="009314CD">
        <w:rPr>
          <w:rFonts w:ascii="Times New Roman" w:hAnsi="Times New Roman" w:cs="Times New Roman"/>
          <w:color w:val="000000"/>
          <w:sz w:val="28"/>
          <w:szCs w:val="28"/>
        </w:rPr>
        <w:t>задвоением</w:t>
      </w:r>
      <w:proofErr w:type="spellEnd"/>
      <w:r w:rsidRPr="0093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объектов,</w:t>
      </w:r>
      <w:r w:rsidRPr="009314CD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технического плана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достроенное здание (сооружение)</w:t>
      </w:r>
      <w:r w:rsidRPr="0093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кадастровому инженеру</w:t>
      </w:r>
      <w:r w:rsidRPr="009314C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 кадастровый номер, который был ему присвоен, как объекту незавершенного строительства.</w:t>
      </w:r>
    </w:p>
    <w:p w:rsidR="0074646F" w:rsidRPr="00515CEF" w:rsidRDefault="0074646F" w:rsidP="00092E50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CEF">
        <w:rPr>
          <w:rFonts w:ascii="Times New Roman" w:hAnsi="Times New Roman" w:cs="Times New Roman"/>
          <w:sz w:val="28"/>
          <w:szCs w:val="28"/>
        </w:rPr>
        <w:t>В ходе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CE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построенного 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5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присваивается новый</w:t>
      </w:r>
      <w:r w:rsidRPr="00515CEF">
        <w:rPr>
          <w:rFonts w:ascii="Times New Roman" w:hAnsi="Times New Roman" w:cs="Times New Roman"/>
          <w:sz w:val="28"/>
          <w:szCs w:val="28"/>
        </w:rPr>
        <w:t xml:space="preserve"> кадастровый номер и запись о регистрации права, а сведения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5CEF">
        <w:rPr>
          <w:rFonts w:ascii="Times New Roman" w:hAnsi="Times New Roman" w:cs="Times New Roman"/>
          <w:sz w:val="28"/>
          <w:szCs w:val="28"/>
        </w:rPr>
        <w:t xml:space="preserve"> об исходном объекте (объекте незавершенного строительства) в ЕГРН </w:t>
      </w:r>
      <w:r>
        <w:rPr>
          <w:rFonts w:ascii="Times New Roman" w:hAnsi="Times New Roman" w:cs="Times New Roman"/>
          <w:sz w:val="28"/>
          <w:szCs w:val="28"/>
        </w:rPr>
        <w:t>присваивается</w:t>
      </w:r>
      <w:r w:rsidRPr="00515CE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атус</w:t>
      </w:r>
      <w:r w:rsidRPr="0051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CEF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й»</w:t>
      </w:r>
      <w:r w:rsidRPr="00515CEF">
        <w:rPr>
          <w:rFonts w:ascii="Times New Roman" w:hAnsi="Times New Roman" w:cs="Times New Roman"/>
          <w:sz w:val="28"/>
          <w:szCs w:val="28"/>
        </w:rPr>
        <w:t>.</w:t>
      </w:r>
    </w:p>
    <w:p w:rsidR="00D150E8" w:rsidRDefault="00D150E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2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63" w:rsidRDefault="00EF3963" w:rsidP="00D46179">
      <w:pPr>
        <w:spacing w:line="240" w:lineRule="auto"/>
      </w:pPr>
      <w:r>
        <w:separator/>
      </w:r>
    </w:p>
  </w:endnote>
  <w:endnote w:type="continuationSeparator" w:id="0">
    <w:p w:rsidR="00EF3963" w:rsidRDefault="00EF3963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63" w:rsidRDefault="00EF3963" w:rsidP="00D46179">
      <w:pPr>
        <w:spacing w:line="240" w:lineRule="auto"/>
      </w:pPr>
      <w:r>
        <w:separator/>
      </w:r>
    </w:p>
  </w:footnote>
  <w:footnote w:type="continuationSeparator" w:id="0">
    <w:p w:rsidR="00EF3963" w:rsidRDefault="00EF3963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9733A3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92E50"/>
    <w:rsid w:val="000B3EE1"/>
    <w:rsid w:val="00135CD3"/>
    <w:rsid w:val="00317A26"/>
    <w:rsid w:val="00743178"/>
    <w:rsid w:val="0074646F"/>
    <w:rsid w:val="007A46FA"/>
    <w:rsid w:val="007C2A50"/>
    <w:rsid w:val="008B5E28"/>
    <w:rsid w:val="0093250F"/>
    <w:rsid w:val="00946245"/>
    <w:rsid w:val="009733A3"/>
    <w:rsid w:val="00A862BA"/>
    <w:rsid w:val="00BA100E"/>
    <w:rsid w:val="00C51AEF"/>
    <w:rsid w:val="00CA0346"/>
    <w:rsid w:val="00CF69A3"/>
    <w:rsid w:val="00D150E8"/>
    <w:rsid w:val="00D170EC"/>
    <w:rsid w:val="00D46179"/>
    <w:rsid w:val="00DC4330"/>
    <w:rsid w:val="00EB2A07"/>
    <w:rsid w:val="00EF3963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os-pravo.ru/statya-40-osobennosti-osushchestvleniya-gosudarstvennogo-kadastrovogo-ucheta-i-gosudarstvenn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s-pravo.ru/statya-1-predmet-regulirovaniya-nastoyashchego-federalnogo-zakona-osnovnye-polozh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2021-11-10T12:22:00Z</dcterms:created>
  <dcterms:modified xsi:type="dcterms:W3CDTF">2021-11-10T13:07:00Z</dcterms:modified>
</cp:coreProperties>
</file>